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70" w:rsidRDefault="00EA36E1">
      <w:bookmarkStart w:id="0" w:name="_GoBack"/>
      <w:bookmarkEnd w:id="0"/>
    </w:p>
    <w:p w:rsidR="00DF624D" w:rsidRDefault="00DF624D">
      <w:pPr>
        <w:rPr>
          <w:sz w:val="28"/>
          <w:szCs w:val="28"/>
        </w:rPr>
      </w:pPr>
      <w:r>
        <w:rPr>
          <w:sz w:val="28"/>
          <w:szCs w:val="28"/>
        </w:rPr>
        <w:t>Public Meeting Minutes</w:t>
      </w:r>
    </w:p>
    <w:p w:rsidR="00DF624D" w:rsidRDefault="00DF624D">
      <w:pPr>
        <w:rPr>
          <w:sz w:val="28"/>
          <w:szCs w:val="28"/>
        </w:rPr>
      </w:pPr>
      <w:r>
        <w:rPr>
          <w:sz w:val="28"/>
          <w:szCs w:val="28"/>
        </w:rPr>
        <w:t>Board of Directors</w:t>
      </w:r>
    </w:p>
    <w:p w:rsidR="00DF624D" w:rsidRDefault="00DF624D" w:rsidP="00DF624D">
      <w:pPr>
        <w:spacing w:after="0"/>
        <w:rPr>
          <w:sz w:val="24"/>
          <w:szCs w:val="24"/>
        </w:rPr>
      </w:pPr>
      <w:r>
        <w:rPr>
          <w:sz w:val="24"/>
          <w:szCs w:val="24"/>
        </w:rPr>
        <w:t xml:space="preserve">Date:  </w:t>
      </w:r>
      <w:r w:rsidR="00EB3E38">
        <w:rPr>
          <w:sz w:val="24"/>
          <w:szCs w:val="24"/>
        </w:rPr>
        <w:t>September 13</w:t>
      </w:r>
      <w:r>
        <w:rPr>
          <w:sz w:val="24"/>
          <w:szCs w:val="24"/>
        </w:rPr>
        <w:t>, 2016</w:t>
      </w:r>
    </w:p>
    <w:p w:rsidR="00DF624D" w:rsidRDefault="00DF624D" w:rsidP="00DF624D">
      <w:pPr>
        <w:spacing w:after="0"/>
        <w:rPr>
          <w:sz w:val="24"/>
          <w:szCs w:val="24"/>
        </w:rPr>
      </w:pPr>
      <w:r>
        <w:rPr>
          <w:sz w:val="24"/>
          <w:szCs w:val="24"/>
        </w:rPr>
        <w:t xml:space="preserve">Time:  </w:t>
      </w:r>
      <w:r w:rsidR="006F0BC4">
        <w:rPr>
          <w:sz w:val="24"/>
          <w:szCs w:val="24"/>
        </w:rPr>
        <w:t>4:</w:t>
      </w:r>
      <w:r w:rsidR="00EB3E38">
        <w:rPr>
          <w:sz w:val="24"/>
          <w:szCs w:val="24"/>
        </w:rPr>
        <w:t>30</w:t>
      </w:r>
      <w:r w:rsidR="0036001F">
        <w:rPr>
          <w:sz w:val="24"/>
          <w:szCs w:val="24"/>
        </w:rPr>
        <w:t xml:space="preserve"> p.m.</w:t>
      </w:r>
    </w:p>
    <w:p w:rsidR="00DF624D" w:rsidRDefault="00DF624D" w:rsidP="00DF624D">
      <w:pPr>
        <w:spacing w:after="0"/>
        <w:rPr>
          <w:sz w:val="24"/>
          <w:szCs w:val="24"/>
        </w:rPr>
      </w:pPr>
      <w:r>
        <w:rPr>
          <w:sz w:val="24"/>
          <w:szCs w:val="24"/>
        </w:rPr>
        <w:t xml:space="preserve">Location:  </w:t>
      </w:r>
      <w:r w:rsidR="006F0BC4">
        <w:rPr>
          <w:sz w:val="24"/>
          <w:szCs w:val="24"/>
        </w:rPr>
        <w:t>Caucus Room</w:t>
      </w:r>
      <w:r>
        <w:rPr>
          <w:sz w:val="24"/>
          <w:szCs w:val="24"/>
        </w:rPr>
        <w:t>, City Hall</w:t>
      </w:r>
    </w:p>
    <w:p w:rsidR="00DF624D" w:rsidRDefault="00DF624D" w:rsidP="00DF624D">
      <w:pPr>
        <w:spacing w:after="0"/>
        <w:rPr>
          <w:sz w:val="24"/>
          <w:szCs w:val="24"/>
        </w:rPr>
      </w:pPr>
    </w:p>
    <w:p w:rsidR="00DF624D" w:rsidRDefault="00DF624D" w:rsidP="00DF624D">
      <w:pPr>
        <w:spacing w:after="0"/>
        <w:ind w:left="2880" w:hanging="2517"/>
        <w:rPr>
          <w:sz w:val="24"/>
          <w:szCs w:val="24"/>
        </w:rPr>
      </w:pPr>
      <w:r>
        <w:rPr>
          <w:sz w:val="24"/>
          <w:szCs w:val="24"/>
        </w:rPr>
        <w:t>Directors Attendance:</w:t>
      </w:r>
      <w:r>
        <w:rPr>
          <w:sz w:val="24"/>
          <w:szCs w:val="24"/>
        </w:rPr>
        <w:tab/>
        <w:t>Mayor Cam Guthrie (Chair), Councillor Cathy Downer, Councillor Karl Wettstein</w:t>
      </w:r>
    </w:p>
    <w:p w:rsidR="00DF624D" w:rsidRDefault="00DF624D" w:rsidP="00DF624D">
      <w:pPr>
        <w:spacing w:after="0"/>
        <w:ind w:left="2880" w:hanging="2517"/>
        <w:rPr>
          <w:sz w:val="24"/>
          <w:szCs w:val="24"/>
        </w:rPr>
      </w:pPr>
    </w:p>
    <w:p w:rsidR="00AA12B1" w:rsidRDefault="00DF624D" w:rsidP="00DF624D">
      <w:pPr>
        <w:spacing w:after="0"/>
        <w:ind w:left="2880" w:hanging="2517"/>
        <w:rPr>
          <w:sz w:val="24"/>
          <w:szCs w:val="24"/>
        </w:rPr>
      </w:pPr>
      <w:r>
        <w:rPr>
          <w:sz w:val="24"/>
          <w:szCs w:val="24"/>
        </w:rPr>
        <w:t>Staff Attendance:</w:t>
      </w:r>
      <w:r>
        <w:rPr>
          <w:sz w:val="24"/>
          <w:szCs w:val="24"/>
        </w:rPr>
        <w:tab/>
      </w:r>
      <w:r w:rsidR="006F0BC4">
        <w:rPr>
          <w:sz w:val="24"/>
          <w:szCs w:val="24"/>
        </w:rPr>
        <w:t>Derrick Thomson</w:t>
      </w:r>
      <w:r>
        <w:rPr>
          <w:sz w:val="24"/>
          <w:szCs w:val="24"/>
        </w:rPr>
        <w:t xml:space="preserve">, CEO/CAO, </w:t>
      </w:r>
      <w:r w:rsidR="006F0BC4">
        <w:rPr>
          <w:sz w:val="24"/>
          <w:szCs w:val="24"/>
        </w:rPr>
        <w:t xml:space="preserve">Pankaj Sardana, CFO/CEO GHESI, </w:t>
      </w:r>
      <w:r>
        <w:rPr>
          <w:sz w:val="24"/>
          <w:szCs w:val="24"/>
        </w:rPr>
        <w:t>Donna Jaques, CS</w:t>
      </w:r>
      <w:r w:rsidR="00AA12B1">
        <w:rPr>
          <w:sz w:val="24"/>
          <w:szCs w:val="24"/>
        </w:rPr>
        <w:t xml:space="preserve"> </w:t>
      </w:r>
    </w:p>
    <w:p w:rsidR="00DF624D" w:rsidRDefault="00DF624D" w:rsidP="00DF624D">
      <w:pPr>
        <w:pBdr>
          <w:bottom w:val="single" w:sz="12" w:space="1" w:color="auto"/>
        </w:pBdr>
        <w:spacing w:after="0"/>
        <w:ind w:left="2880" w:hanging="2517"/>
        <w:rPr>
          <w:sz w:val="24"/>
          <w:szCs w:val="24"/>
        </w:rPr>
      </w:pP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 xml:space="preserve">The meeting was called to order at </w:t>
      </w:r>
      <w:r w:rsidR="006F0BC4">
        <w:rPr>
          <w:sz w:val="24"/>
          <w:szCs w:val="24"/>
        </w:rPr>
        <w:t>4:</w:t>
      </w:r>
      <w:r w:rsidR="00EB3E38">
        <w:rPr>
          <w:sz w:val="24"/>
          <w:szCs w:val="24"/>
        </w:rPr>
        <w:t>30</w:t>
      </w:r>
      <w:r w:rsidR="0036001F">
        <w:rPr>
          <w:sz w:val="24"/>
          <w:szCs w:val="24"/>
        </w:rPr>
        <w:t xml:space="preserve"> p.m.</w:t>
      </w: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No conflicts or declarations of pecuniary interest were declared.</w:t>
      </w:r>
    </w:p>
    <w:p w:rsidR="00EB3E38" w:rsidRDefault="00EB3E38" w:rsidP="00DF624D">
      <w:pPr>
        <w:spacing w:after="0"/>
        <w:ind w:left="2880" w:hanging="2517"/>
        <w:rPr>
          <w:sz w:val="24"/>
          <w:szCs w:val="24"/>
        </w:rPr>
      </w:pPr>
    </w:p>
    <w:p w:rsidR="00EB3E38" w:rsidRPr="00135DEF" w:rsidRDefault="00EB3E38" w:rsidP="00EB3E38">
      <w:pPr>
        <w:spacing w:after="0"/>
        <w:ind w:left="720"/>
        <w:rPr>
          <w:sz w:val="24"/>
          <w:szCs w:val="24"/>
        </w:rPr>
      </w:pPr>
      <w:r>
        <w:rPr>
          <w:sz w:val="24"/>
          <w:szCs w:val="24"/>
        </w:rPr>
        <w:t>In Camera Motion</w:t>
      </w:r>
    </w:p>
    <w:p w:rsidR="00EB3E38" w:rsidRPr="00613EBA" w:rsidRDefault="00EB3E38" w:rsidP="00EB3E38">
      <w:pPr>
        <w:spacing w:after="0"/>
        <w:rPr>
          <w:sz w:val="24"/>
          <w:szCs w:val="24"/>
        </w:rPr>
      </w:pPr>
    </w:p>
    <w:p w:rsidR="00EB3E38" w:rsidRPr="00613EBA" w:rsidRDefault="00EB3E38" w:rsidP="00EB3E38">
      <w:pPr>
        <w:spacing w:after="0"/>
        <w:ind w:left="720" w:hanging="357"/>
        <w:rPr>
          <w:sz w:val="24"/>
          <w:szCs w:val="24"/>
        </w:rPr>
      </w:pPr>
      <w:r w:rsidRPr="00613EBA">
        <w:rPr>
          <w:sz w:val="24"/>
          <w:szCs w:val="24"/>
        </w:rPr>
        <w:tab/>
      </w:r>
      <w:proofErr w:type="gramStart"/>
      <w:r w:rsidRPr="00135DEF">
        <w:rPr>
          <w:b/>
          <w:sz w:val="24"/>
          <w:szCs w:val="24"/>
        </w:rPr>
        <w:t>RESOLVED</w:t>
      </w:r>
      <w:r w:rsidRPr="00613EBA">
        <w:rPr>
          <w:sz w:val="24"/>
          <w:szCs w:val="24"/>
        </w:rPr>
        <w:t xml:space="preserve"> that the Board shall continue the meeting In Camera to discuss confidential matters.</w:t>
      </w:r>
      <w:proofErr w:type="gramEnd"/>
    </w:p>
    <w:p w:rsidR="00EB3E38" w:rsidRPr="00613EBA" w:rsidRDefault="00EB3E38" w:rsidP="00EB3E38">
      <w:pPr>
        <w:spacing w:after="0"/>
        <w:rPr>
          <w:sz w:val="24"/>
          <w:szCs w:val="24"/>
        </w:rPr>
      </w:pPr>
    </w:p>
    <w:p w:rsidR="00EB3E38" w:rsidRDefault="00EB3E38" w:rsidP="00EB3E38">
      <w:pPr>
        <w:spacing w:after="0"/>
        <w:rPr>
          <w:sz w:val="24"/>
          <w:szCs w:val="24"/>
        </w:rPr>
      </w:pPr>
      <w:r w:rsidRPr="00613EBA">
        <w:rPr>
          <w:sz w:val="24"/>
          <w:szCs w:val="24"/>
        </w:rPr>
        <w:tab/>
        <w:t>CARRIED</w:t>
      </w:r>
    </w:p>
    <w:p w:rsidR="00EB3E38" w:rsidRDefault="00EB3E38" w:rsidP="00EB3E38">
      <w:pPr>
        <w:spacing w:after="0"/>
        <w:rPr>
          <w:sz w:val="24"/>
          <w:szCs w:val="24"/>
        </w:rPr>
      </w:pPr>
    </w:p>
    <w:p w:rsidR="00EB3E38" w:rsidRDefault="00EB3E38" w:rsidP="00EB3E38">
      <w:pPr>
        <w:spacing w:after="0"/>
        <w:rPr>
          <w:sz w:val="24"/>
          <w:szCs w:val="24"/>
        </w:rPr>
      </w:pPr>
      <w:r>
        <w:rPr>
          <w:sz w:val="24"/>
          <w:szCs w:val="24"/>
        </w:rPr>
        <w:t>In Camera Meeting held</w:t>
      </w:r>
    </w:p>
    <w:p w:rsidR="00EB3E38" w:rsidRDefault="00EB3E38" w:rsidP="00DF624D">
      <w:pPr>
        <w:spacing w:after="0"/>
        <w:ind w:left="2880" w:hanging="2517"/>
        <w:rPr>
          <w:sz w:val="24"/>
          <w:szCs w:val="24"/>
        </w:rPr>
      </w:pPr>
    </w:p>
    <w:p w:rsidR="00AA12B1" w:rsidRDefault="00EB3E38" w:rsidP="00DF624D">
      <w:pPr>
        <w:spacing w:after="0"/>
        <w:ind w:left="2880" w:hanging="2517"/>
        <w:rPr>
          <w:sz w:val="24"/>
          <w:szCs w:val="24"/>
        </w:rPr>
      </w:pPr>
      <w:r>
        <w:rPr>
          <w:sz w:val="24"/>
          <w:szCs w:val="24"/>
        </w:rPr>
        <w:t>Public Meeting resumed</w:t>
      </w:r>
    </w:p>
    <w:p w:rsidR="00EB3E38" w:rsidRDefault="00EB3E38" w:rsidP="00DF624D">
      <w:pPr>
        <w:spacing w:after="0"/>
        <w:ind w:left="2880" w:hanging="2517"/>
        <w:rPr>
          <w:sz w:val="24"/>
          <w:szCs w:val="24"/>
        </w:rPr>
      </w:pPr>
    </w:p>
    <w:p w:rsidR="00DF624D" w:rsidRDefault="006F0BC4" w:rsidP="00DF624D">
      <w:pPr>
        <w:pStyle w:val="ListParagraph"/>
        <w:numPr>
          <w:ilvl w:val="0"/>
          <w:numId w:val="1"/>
        </w:numPr>
        <w:spacing w:after="0"/>
        <w:rPr>
          <w:sz w:val="24"/>
          <w:szCs w:val="24"/>
        </w:rPr>
      </w:pPr>
      <w:r>
        <w:rPr>
          <w:sz w:val="24"/>
          <w:szCs w:val="24"/>
        </w:rPr>
        <w:t xml:space="preserve">Approval of the Public Meeting Minutes of the June </w:t>
      </w:r>
      <w:r w:rsidR="00945CF2">
        <w:rPr>
          <w:sz w:val="24"/>
          <w:szCs w:val="24"/>
        </w:rPr>
        <w:t>20, 2016 meeting</w:t>
      </w:r>
      <w:r>
        <w:rPr>
          <w:sz w:val="24"/>
          <w:szCs w:val="24"/>
        </w:rPr>
        <w:t xml:space="preserve">. </w:t>
      </w:r>
    </w:p>
    <w:p w:rsidR="00945CF2" w:rsidRDefault="00945CF2" w:rsidP="00945CF2">
      <w:pPr>
        <w:spacing w:after="0"/>
        <w:rPr>
          <w:sz w:val="24"/>
          <w:szCs w:val="24"/>
        </w:rPr>
      </w:pPr>
    </w:p>
    <w:p w:rsidR="00945CF2" w:rsidRDefault="00945CF2" w:rsidP="00945CF2">
      <w:pPr>
        <w:spacing w:after="0"/>
        <w:rPr>
          <w:sz w:val="24"/>
          <w:szCs w:val="24"/>
        </w:rPr>
      </w:pPr>
      <w:r>
        <w:rPr>
          <w:sz w:val="24"/>
          <w:szCs w:val="24"/>
        </w:rPr>
        <w:t>Ms. Jaques advised that the minutes were not available.  The Board deferred this item to the next meeting.</w:t>
      </w:r>
    </w:p>
    <w:p w:rsidR="00945CF2" w:rsidRPr="00945CF2" w:rsidRDefault="00945CF2" w:rsidP="00945CF2">
      <w:pPr>
        <w:spacing w:after="0"/>
        <w:rPr>
          <w:sz w:val="24"/>
          <w:szCs w:val="24"/>
        </w:rPr>
      </w:pPr>
    </w:p>
    <w:p w:rsidR="006F0BC4" w:rsidRDefault="006F0BC4" w:rsidP="006F0BC4">
      <w:pPr>
        <w:pStyle w:val="ListParagraph"/>
        <w:spacing w:after="0"/>
        <w:ind w:left="723"/>
        <w:rPr>
          <w:sz w:val="24"/>
          <w:szCs w:val="24"/>
        </w:rPr>
      </w:pPr>
    </w:p>
    <w:p w:rsidR="002906F0" w:rsidRDefault="00945CF2" w:rsidP="00551589">
      <w:pPr>
        <w:pStyle w:val="ListParagraph"/>
        <w:numPr>
          <w:ilvl w:val="0"/>
          <w:numId w:val="1"/>
        </w:numPr>
        <w:spacing w:after="0"/>
        <w:rPr>
          <w:sz w:val="24"/>
          <w:szCs w:val="24"/>
        </w:rPr>
      </w:pPr>
      <w:r>
        <w:rPr>
          <w:sz w:val="24"/>
          <w:szCs w:val="24"/>
        </w:rPr>
        <w:t>GMHI Options Update</w:t>
      </w:r>
    </w:p>
    <w:p w:rsidR="00945CF2" w:rsidRDefault="00945CF2" w:rsidP="00945CF2">
      <w:pPr>
        <w:pStyle w:val="ListParagraph"/>
        <w:spacing w:after="0"/>
        <w:ind w:left="723"/>
        <w:rPr>
          <w:sz w:val="24"/>
          <w:szCs w:val="24"/>
        </w:rPr>
      </w:pPr>
    </w:p>
    <w:p w:rsidR="00945CF2" w:rsidRDefault="00945CF2" w:rsidP="00945CF2">
      <w:pPr>
        <w:pStyle w:val="ListParagraph"/>
        <w:spacing w:after="0"/>
        <w:ind w:left="723"/>
        <w:rPr>
          <w:sz w:val="24"/>
          <w:szCs w:val="24"/>
        </w:rPr>
      </w:pPr>
      <w:r>
        <w:rPr>
          <w:sz w:val="24"/>
          <w:szCs w:val="24"/>
        </w:rPr>
        <w:t xml:space="preserve">Mr. Thomson </w:t>
      </w:r>
      <w:proofErr w:type="gramStart"/>
      <w:r>
        <w:rPr>
          <w:sz w:val="24"/>
          <w:szCs w:val="24"/>
        </w:rPr>
        <w:t>advised  that</w:t>
      </w:r>
      <w:proofErr w:type="gramEnd"/>
      <w:r>
        <w:rPr>
          <w:sz w:val="24"/>
          <w:szCs w:val="24"/>
        </w:rPr>
        <w:t xml:space="preserve"> he</w:t>
      </w:r>
      <w:r w:rsidR="003921A5">
        <w:rPr>
          <w:sz w:val="24"/>
          <w:szCs w:val="24"/>
        </w:rPr>
        <w:t xml:space="preserve"> had considered 5 or 6 different solutions for the evolution of the governance structure of GMHI.  The current structure does not solve the basic problem of “what is the point of GMHI at this point?”  The City is not ready to make use of </w:t>
      </w:r>
      <w:proofErr w:type="spellStart"/>
      <w:r w:rsidR="003921A5">
        <w:rPr>
          <w:sz w:val="24"/>
          <w:szCs w:val="24"/>
        </w:rPr>
        <w:t>DevCo</w:t>
      </w:r>
      <w:proofErr w:type="spellEnd"/>
      <w:r w:rsidR="003921A5">
        <w:rPr>
          <w:sz w:val="24"/>
          <w:szCs w:val="24"/>
        </w:rPr>
        <w:t xml:space="preserve">.  Foundationally, it makes no sense to continue GMHI.  </w:t>
      </w:r>
    </w:p>
    <w:p w:rsidR="003921A5" w:rsidRDefault="003921A5" w:rsidP="00945CF2">
      <w:pPr>
        <w:pStyle w:val="ListParagraph"/>
        <w:spacing w:after="0"/>
        <w:ind w:left="723"/>
        <w:rPr>
          <w:sz w:val="24"/>
          <w:szCs w:val="24"/>
        </w:rPr>
      </w:pPr>
    </w:p>
    <w:p w:rsidR="003921A5" w:rsidRDefault="003921A5" w:rsidP="00945CF2">
      <w:pPr>
        <w:pStyle w:val="ListParagraph"/>
        <w:spacing w:after="0"/>
        <w:ind w:left="723"/>
        <w:rPr>
          <w:sz w:val="24"/>
          <w:szCs w:val="24"/>
        </w:rPr>
      </w:pPr>
      <w:r>
        <w:rPr>
          <w:sz w:val="24"/>
          <w:szCs w:val="24"/>
        </w:rPr>
        <w:t xml:space="preserve">Mr. Thomson advised that he was leaving towards a solution which would result in GMHI being “disbanded” and GHESI becoming a direct report to the City as Shareholder.  He also wants to consider what his role might be on the GHESI Board.  Mr. Thomson believes that this change would help stop the current aura of distrust.  </w:t>
      </w:r>
    </w:p>
    <w:p w:rsidR="003921A5" w:rsidRDefault="003921A5" w:rsidP="00945CF2">
      <w:pPr>
        <w:pStyle w:val="ListParagraph"/>
        <w:spacing w:after="0"/>
        <w:ind w:left="723"/>
        <w:rPr>
          <w:sz w:val="24"/>
          <w:szCs w:val="24"/>
        </w:rPr>
      </w:pPr>
    </w:p>
    <w:p w:rsidR="003921A5" w:rsidRDefault="003921A5" w:rsidP="00945CF2">
      <w:pPr>
        <w:pStyle w:val="ListParagraph"/>
        <w:spacing w:after="0"/>
        <w:ind w:left="723"/>
        <w:rPr>
          <w:sz w:val="24"/>
          <w:szCs w:val="24"/>
        </w:rPr>
      </w:pPr>
      <w:r>
        <w:rPr>
          <w:sz w:val="24"/>
          <w:szCs w:val="24"/>
        </w:rPr>
        <w:t xml:space="preserve">Ms. Downer agreed that there was no need for this Board to continue.  Ms. Downer expressed her concern about the Transaction Committee reporting to GHESI.  The Board discussed the various options of reporting relationships for the Transaction Committee.  </w:t>
      </w:r>
    </w:p>
    <w:p w:rsidR="003921A5" w:rsidRDefault="003921A5" w:rsidP="00945CF2">
      <w:pPr>
        <w:pStyle w:val="ListParagraph"/>
        <w:spacing w:after="0"/>
        <w:ind w:left="723"/>
        <w:rPr>
          <w:sz w:val="24"/>
          <w:szCs w:val="24"/>
        </w:rPr>
      </w:pPr>
    </w:p>
    <w:p w:rsidR="003921A5" w:rsidRDefault="003921A5" w:rsidP="00945CF2">
      <w:pPr>
        <w:pStyle w:val="ListParagraph"/>
        <w:spacing w:after="0"/>
        <w:ind w:left="723"/>
        <w:rPr>
          <w:sz w:val="24"/>
          <w:szCs w:val="24"/>
        </w:rPr>
      </w:pPr>
      <w:r>
        <w:rPr>
          <w:sz w:val="24"/>
          <w:szCs w:val="24"/>
        </w:rPr>
        <w:t>Chair Guthrie requested that Mr. Thomson come back to the Board with a recommendation and confirmed his support for “blowing up GMHI” or “parking” it as soon as possible.  The Board commented on how politically charged GMHI had become.</w:t>
      </w:r>
    </w:p>
    <w:p w:rsidR="003921A5" w:rsidRDefault="003921A5" w:rsidP="00945CF2">
      <w:pPr>
        <w:pStyle w:val="ListParagraph"/>
        <w:spacing w:after="0"/>
        <w:ind w:left="723"/>
        <w:rPr>
          <w:sz w:val="24"/>
          <w:szCs w:val="24"/>
        </w:rPr>
      </w:pPr>
    </w:p>
    <w:p w:rsidR="003921A5" w:rsidRDefault="003921A5" w:rsidP="00945CF2">
      <w:pPr>
        <w:pStyle w:val="ListParagraph"/>
        <w:spacing w:after="0"/>
        <w:ind w:left="723"/>
        <w:rPr>
          <w:sz w:val="24"/>
          <w:szCs w:val="24"/>
        </w:rPr>
      </w:pPr>
      <w:r>
        <w:rPr>
          <w:sz w:val="24"/>
          <w:szCs w:val="24"/>
        </w:rPr>
        <w:t xml:space="preserve">Mr. Thomson commented that the City does not have the maturity to develop </w:t>
      </w:r>
      <w:proofErr w:type="spellStart"/>
      <w:r>
        <w:rPr>
          <w:sz w:val="24"/>
          <w:szCs w:val="24"/>
        </w:rPr>
        <w:t>DevCo</w:t>
      </w:r>
      <w:proofErr w:type="spellEnd"/>
      <w:r>
        <w:rPr>
          <w:sz w:val="24"/>
          <w:szCs w:val="24"/>
        </w:rPr>
        <w:t xml:space="preserve">.  Mr. Wettstein commented that the principle of why GMHI was set up was destroyed by the district energy issues.  </w:t>
      </w:r>
    </w:p>
    <w:p w:rsidR="00C20182" w:rsidRDefault="00C20182" w:rsidP="00945CF2">
      <w:pPr>
        <w:pStyle w:val="ListParagraph"/>
        <w:spacing w:after="0"/>
        <w:ind w:left="723"/>
        <w:rPr>
          <w:sz w:val="24"/>
          <w:szCs w:val="24"/>
        </w:rPr>
      </w:pPr>
    </w:p>
    <w:p w:rsidR="00C20182" w:rsidRDefault="00C20182" w:rsidP="00945CF2">
      <w:pPr>
        <w:pStyle w:val="ListParagraph"/>
        <w:spacing w:after="0"/>
        <w:ind w:left="723"/>
        <w:rPr>
          <w:sz w:val="24"/>
          <w:szCs w:val="24"/>
        </w:rPr>
      </w:pPr>
      <w:r>
        <w:rPr>
          <w:sz w:val="24"/>
          <w:szCs w:val="24"/>
        </w:rPr>
        <w:t>Mr. Thomson advised that he would consider whether this issue should come back to the Board or go directly to Council.</w:t>
      </w:r>
    </w:p>
    <w:p w:rsidR="006F0BC4" w:rsidRDefault="006F0BC4" w:rsidP="006F0BC4">
      <w:pPr>
        <w:pStyle w:val="ListParagraph"/>
        <w:spacing w:after="0"/>
        <w:ind w:left="723"/>
        <w:rPr>
          <w:sz w:val="24"/>
          <w:szCs w:val="24"/>
        </w:rPr>
      </w:pPr>
    </w:p>
    <w:p w:rsidR="006F0BC4" w:rsidRPr="006F0BC4" w:rsidRDefault="00C20182" w:rsidP="006F0BC4">
      <w:pPr>
        <w:pStyle w:val="ListParagraph"/>
        <w:numPr>
          <w:ilvl w:val="0"/>
          <w:numId w:val="1"/>
        </w:numPr>
        <w:spacing w:after="0"/>
        <w:rPr>
          <w:sz w:val="24"/>
          <w:szCs w:val="24"/>
        </w:rPr>
      </w:pPr>
      <w:r>
        <w:rPr>
          <w:sz w:val="24"/>
          <w:szCs w:val="24"/>
        </w:rPr>
        <w:t>Establishment of GHESI Governance Risk Committee</w:t>
      </w:r>
    </w:p>
    <w:p w:rsidR="006F0BC4" w:rsidRDefault="006F0BC4" w:rsidP="006F0BC4">
      <w:pPr>
        <w:pStyle w:val="ListParagraph"/>
        <w:spacing w:after="0"/>
        <w:ind w:left="723"/>
        <w:rPr>
          <w:sz w:val="24"/>
          <w:szCs w:val="24"/>
        </w:rPr>
      </w:pPr>
    </w:p>
    <w:p w:rsidR="0036001F" w:rsidRDefault="00C20182" w:rsidP="0036001F">
      <w:pPr>
        <w:pStyle w:val="ListParagraph"/>
        <w:spacing w:after="0"/>
        <w:ind w:left="723"/>
        <w:rPr>
          <w:sz w:val="24"/>
          <w:szCs w:val="24"/>
        </w:rPr>
      </w:pPr>
      <w:r>
        <w:rPr>
          <w:sz w:val="24"/>
          <w:szCs w:val="24"/>
        </w:rPr>
        <w:t>The Board reviewed the correspondence from the Chair of GHESI requesting approval for the establishment of a Governance Risk Committee.</w:t>
      </w:r>
    </w:p>
    <w:p w:rsidR="00C20182" w:rsidRDefault="00C20182" w:rsidP="0036001F">
      <w:pPr>
        <w:pStyle w:val="ListParagraph"/>
        <w:spacing w:after="0"/>
        <w:ind w:left="723"/>
        <w:rPr>
          <w:sz w:val="24"/>
          <w:szCs w:val="24"/>
        </w:rPr>
      </w:pPr>
    </w:p>
    <w:p w:rsidR="00C20182" w:rsidRDefault="00C20182" w:rsidP="0036001F">
      <w:pPr>
        <w:pStyle w:val="ListParagraph"/>
        <w:spacing w:after="0"/>
        <w:ind w:left="723"/>
        <w:rPr>
          <w:sz w:val="24"/>
          <w:szCs w:val="24"/>
        </w:rPr>
      </w:pPr>
      <w:proofErr w:type="gramStart"/>
      <w:r w:rsidRPr="00C20182">
        <w:rPr>
          <w:b/>
          <w:sz w:val="24"/>
          <w:szCs w:val="24"/>
        </w:rPr>
        <w:lastRenderedPageBreak/>
        <w:t>RESOLVED</w:t>
      </w:r>
      <w:r w:rsidRPr="00C20182">
        <w:rPr>
          <w:sz w:val="24"/>
          <w:szCs w:val="24"/>
        </w:rPr>
        <w:t xml:space="preserve"> that the GMHI </w:t>
      </w:r>
      <w:r>
        <w:rPr>
          <w:sz w:val="24"/>
          <w:szCs w:val="24"/>
        </w:rPr>
        <w:t xml:space="preserve">Board </w:t>
      </w:r>
      <w:r w:rsidRPr="00C20182">
        <w:rPr>
          <w:sz w:val="24"/>
          <w:szCs w:val="24"/>
        </w:rPr>
        <w:t>approves the establishment by the GHESI Board of a Governance and Risk Committee.</w:t>
      </w:r>
      <w:proofErr w:type="gramEnd"/>
    </w:p>
    <w:p w:rsidR="00135DEF" w:rsidRDefault="00135DEF" w:rsidP="0036001F">
      <w:pPr>
        <w:pStyle w:val="ListParagraph"/>
        <w:spacing w:after="0"/>
        <w:ind w:left="723"/>
        <w:rPr>
          <w:sz w:val="24"/>
          <w:szCs w:val="24"/>
        </w:rPr>
      </w:pPr>
    </w:p>
    <w:p w:rsidR="00135DEF" w:rsidRDefault="00135DEF" w:rsidP="00135DEF">
      <w:pPr>
        <w:ind w:left="720"/>
      </w:pPr>
      <w:r>
        <w:t>CARRIED</w:t>
      </w:r>
      <w:r w:rsidR="00C20182">
        <w:t xml:space="preserve"> – Mr. Wettstein abstained.</w:t>
      </w:r>
    </w:p>
    <w:p w:rsidR="00C20182" w:rsidRDefault="00C20182" w:rsidP="00135DEF">
      <w:pPr>
        <w:ind w:left="720"/>
      </w:pPr>
      <w:r>
        <w:t>The meeting was adjourned at 5:45 p.m.</w:t>
      </w:r>
    </w:p>
    <w:sectPr w:rsidR="00C20182" w:rsidSect="00552B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4D" w:rsidRDefault="00DF624D" w:rsidP="00DF624D">
      <w:pPr>
        <w:spacing w:after="0" w:line="240" w:lineRule="auto"/>
      </w:pPr>
      <w:r>
        <w:separator/>
      </w:r>
    </w:p>
  </w:endnote>
  <w:endnote w:type="continuationSeparator" w:id="0">
    <w:p w:rsidR="00DF624D" w:rsidRDefault="00DF624D" w:rsidP="00DF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4D" w:rsidRDefault="00DF624D" w:rsidP="00DF624D">
      <w:pPr>
        <w:spacing w:after="0" w:line="240" w:lineRule="auto"/>
      </w:pPr>
      <w:r>
        <w:separator/>
      </w:r>
    </w:p>
  </w:footnote>
  <w:footnote w:type="continuationSeparator" w:id="0">
    <w:p w:rsidR="00DF624D" w:rsidRDefault="00DF624D" w:rsidP="00DF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4D" w:rsidRDefault="00DF624D" w:rsidP="00161BEE">
    <w:pPr>
      <w:pStyle w:val="Header"/>
      <w:jc w:val="right"/>
    </w:pPr>
  </w:p>
  <w:p w:rsidR="00DF624D" w:rsidRDefault="00DF624D">
    <w:pPr>
      <w:pStyle w:val="Header"/>
    </w:pPr>
    <w:r>
      <w:rPr>
        <w:noProof/>
        <w:lang w:eastAsia="en-CA"/>
      </w:rPr>
      <w:drawing>
        <wp:inline distT="0" distB="0" distL="0" distR="0" wp14:anchorId="085B4240" wp14:editId="30094926">
          <wp:extent cx="1615440" cy="902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B94"/>
    <w:multiLevelType w:val="hybridMultilevel"/>
    <w:tmpl w:val="E898D17C"/>
    <w:lvl w:ilvl="0" w:tplc="12A46136">
      <w:start w:val="1"/>
      <w:numFmt w:val="decimal"/>
      <w:lvlText w:val="%1."/>
      <w:lvlJc w:val="left"/>
      <w:pPr>
        <w:ind w:left="723" w:hanging="360"/>
      </w:pPr>
      <w:rPr>
        <w:rFonts w:hint="default"/>
      </w:rPr>
    </w:lvl>
    <w:lvl w:ilvl="1" w:tplc="10090019" w:tentative="1">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abstractNum w:abstractNumId="1">
    <w:nsid w:val="44EA06AB"/>
    <w:multiLevelType w:val="hybridMultilevel"/>
    <w:tmpl w:val="5E240E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4D"/>
    <w:rsid w:val="000C5A92"/>
    <w:rsid w:val="00135DEF"/>
    <w:rsid w:val="00161BEE"/>
    <w:rsid w:val="002906F0"/>
    <w:rsid w:val="0036001F"/>
    <w:rsid w:val="003921A5"/>
    <w:rsid w:val="003C7936"/>
    <w:rsid w:val="00401941"/>
    <w:rsid w:val="00551589"/>
    <w:rsid w:val="00552BB8"/>
    <w:rsid w:val="00613EBA"/>
    <w:rsid w:val="006F0BC4"/>
    <w:rsid w:val="00725D60"/>
    <w:rsid w:val="007D6FC6"/>
    <w:rsid w:val="008140AA"/>
    <w:rsid w:val="0088163A"/>
    <w:rsid w:val="00945CF2"/>
    <w:rsid w:val="009A20CD"/>
    <w:rsid w:val="00A216A6"/>
    <w:rsid w:val="00A25B58"/>
    <w:rsid w:val="00AA12B1"/>
    <w:rsid w:val="00C20182"/>
    <w:rsid w:val="00DF624D"/>
    <w:rsid w:val="00EA36E1"/>
    <w:rsid w:val="00EB3E38"/>
    <w:rsid w:val="00F07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Jaques</dc:creator>
  <cp:lastModifiedBy>Sara Temple</cp:lastModifiedBy>
  <cp:revision>2</cp:revision>
  <dcterms:created xsi:type="dcterms:W3CDTF">2016-11-07T21:22:00Z</dcterms:created>
  <dcterms:modified xsi:type="dcterms:W3CDTF">2016-11-07T21:22:00Z</dcterms:modified>
</cp:coreProperties>
</file>